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sz w:val="44"/>
        </w:rPr>
        <w:t>Derek Washington</w:t>
      </w:r>
    </w:p>
    <w:p>
      <w:pPr>
        <w:spacing w:before="0" w:after="40"/>
      </w:pPr>
      <w:r>
        <w:rPr>
          <w:b/>
          <w:color w:val="0C7A61"/>
          <w:sz w:val="24"/>
        </w:rPr>
        <w:t>IT Support Specialist, Tier 2 Help Desk</w:t>
      </w:r>
    </w:p>
    <w:p>
      <w:pPr>
        <w:spacing w:before="0" w:after="80"/>
      </w:pPr>
      <w:r>
        <w:rPr>
          <w:color w:val="555555"/>
          <w:sz w:val="20"/>
        </w:rPr>
        <w:t>Arlington, VA  |  derek.washington@example.com  |  (703) 555-0124</w:t>
      </w:r>
    </w:p>
    <w:p>
      <w:pPr>
        <w:pBdr>
          <w:bottom w:val="single" w:sz="8" w:space="1" w:color="0C7A61"/>
        </w:pBdr>
        <w:spacing w:before="200" w:after="80"/>
      </w:pPr>
      <w:r>
        <w:rPr>
          <w:b/>
          <w:color w:val="0C7A61"/>
          <w:sz w:val="22"/>
        </w:rPr>
        <w:t>SUMMARY</w:t>
      </w:r>
    </w:p>
    <w:p>
      <w:pPr>
        <w:spacing w:before="0" w:after="40"/>
      </w:pPr>
      <w:r>
        <w:t>IT support specialist with 4 years of help desk experience supporting up to 900 users on Windows, macOS and Microsoft 365. Resolves about 65 tickets a week with 97% SLA compliance and a 4.8 out of 5 satisfaction score, and manages accounts in Active Directory and Microsoft Entra ID. CompTIA A+ and ITIL 4 Foundation certified, now studying for CompTIA Network+.</w:t>
      </w:r>
    </w:p>
    <w:p>
      <w:pPr>
        <w:pBdr>
          <w:bottom w:val="single" w:sz="8" w:space="1" w:color="0C7A61"/>
        </w:pBdr>
        <w:spacing w:before="200" w:after="80"/>
      </w:pPr>
      <w:r>
        <w:rPr>
          <w:b/>
          <w:color w:val="0C7A61"/>
          <w:sz w:val="22"/>
        </w:rPr>
        <w:t>EXPERIENCE</w:t>
      </w:r>
    </w:p>
    <w:p>
      <w:pPr>
        <w:tabs>
          <w:tab w:val="right" w:pos="10080"/>
        </w:tabs>
        <w:spacing w:before="120" w:after="0"/>
      </w:pPr>
      <w:r>
        <w:rPr>
          <w:b/>
        </w:rPr>
        <w:t>IT Support Specialist (Tier 2)</w:t>
      </w:r>
      <w:r>
        <w:rPr>
          <w:b/>
        </w:rPr>
        <w:tab/>
        <w:t>Mar 2024 - Present</w:t>
      </w:r>
    </w:p>
    <w:p>
      <w:pPr>
        <w:spacing w:before="0" w:after="40"/>
      </w:pPr>
      <w:r>
        <w:rPr>
          <w:i/>
          <w:color w:val="555555"/>
        </w:rPr>
        <w:t>Potomac Ridge Engineering Group, Arlington, VA</w:t>
      </w:r>
    </w:p>
    <w:p>
      <w:pPr>
        <w:pStyle w:val="ListBullet"/>
        <w:spacing w:before="0" w:after="20"/>
      </w:pPr>
      <w:r>
        <w:t>Resolve an average of 65 tickets a week in ServiceNow for 900 users across 3 offices, holding 97% SLA compliance and a 4.8 out of 5 user satisfaction score.</w:t>
      </w:r>
    </w:p>
    <w:p>
      <w:pPr>
        <w:pStyle w:val="ListBullet"/>
        <w:spacing w:before="0" w:after="20"/>
      </w:pPr>
      <w:r>
        <w:t>Manage user accounts, security groups and access in Active Directory and Microsoft Entra ID, and automated new hire setup with PowerShell, cutting prep time from 45 to 10 minutes per user.</w:t>
      </w:r>
    </w:p>
    <w:p>
      <w:pPr>
        <w:pStyle w:val="ListBullet"/>
        <w:spacing w:before="0" w:after="20"/>
      </w:pPr>
      <w:r>
        <w:t>Enrolled 650 Windows 11 laptops in Microsoft Intune during a device refresh, finishing 2 weeks ahead of schedule with no lost user data.</w:t>
      </w:r>
    </w:p>
    <w:p>
      <w:pPr>
        <w:pStyle w:val="ListBullet"/>
        <w:spacing w:before="0" w:after="20"/>
      </w:pPr>
      <w:r>
        <w:t>Administer Microsoft 365 for 900 users, including Exchange Online mailboxes, Teams, SharePoint permissions and license assignments.</w:t>
      </w:r>
    </w:p>
    <w:p>
      <w:pPr>
        <w:pStyle w:val="ListBullet"/>
        <w:spacing w:before="0" w:after="20"/>
      </w:pPr>
      <w:r>
        <w:t>Wrote 40 knowledge base articles for common issues, helping raise help desk first-contact resolution from 68% to 79%.</w:t>
      </w:r>
    </w:p>
    <w:p>
      <w:pPr>
        <w:tabs>
          <w:tab w:val="right" w:pos="10080"/>
        </w:tabs>
        <w:spacing w:before="120" w:after="0"/>
      </w:pPr>
      <w:r>
        <w:rPr>
          <w:b/>
        </w:rPr>
        <w:t>Help Desk Technician (Tier 1)</w:t>
      </w:r>
      <w:r>
        <w:rPr>
          <w:b/>
        </w:rPr>
        <w:tab/>
        <w:t>Aug 2022 - Feb 2024</w:t>
      </w:r>
    </w:p>
    <w:p>
      <w:pPr>
        <w:spacing w:before="0" w:after="40"/>
      </w:pPr>
      <w:r>
        <w:rPr>
          <w:i/>
          <w:color w:val="555555"/>
        </w:rPr>
        <w:t>Blue Harbor Community Credit Union, Alexandria, VA</w:t>
      </w:r>
    </w:p>
    <w:p>
      <w:pPr>
        <w:pStyle w:val="ListBullet"/>
        <w:spacing w:before="0" w:after="20"/>
      </w:pPr>
      <w:r>
        <w:t>Answered phone, chat and email support for 350 employees across 12 branches, handling 40 to 50 tickets a week.</w:t>
      </w:r>
    </w:p>
    <w:p>
      <w:pPr>
        <w:pStyle w:val="ListBullet"/>
        <w:spacing w:before="0" w:after="20"/>
      </w:pPr>
      <w:r>
        <w:t>Troubleshot Windows PCs, printers, VPN connections and teller workstation peripherals, escalating network issues to Tier 2 with complete notes.</w:t>
      </w:r>
    </w:p>
    <w:p>
      <w:pPr>
        <w:pStyle w:val="ListBullet"/>
        <w:spacing w:before="0" w:after="20"/>
      </w:pPr>
      <w:r>
        <w:t>Imaged and deployed 120 PCs and set up about 15 new hires a month with accounts, hardware and multi-factor authentication.</w:t>
      </w:r>
    </w:p>
    <w:p>
      <w:pPr>
        <w:pStyle w:val="ListBullet"/>
        <w:spacing w:before="0" w:after="20"/>
      </w:pPr>
      <w:r>
        <w:t>Cut password reset tickets by 35% by rolling out self-service password reset and showing staff how to use it.</w:t>
      </w:r>
    </w:p>
    <w:p>
      <w:pPr>
        <w:pBdr>
          <w:bottom w:val="single" w:sz="8" w:space="1" w:color="0C7A61"/>
        </w:pBdr>
        <w:spacing w:before="200" w:after="80"/>
      </w:pPr>
      <w:r>
        <w:rPr>
          <w:b/>
          <w:color w:val="0C7A61"/>
          <w:sz w:val="22"/>
        </w:rPr>
        <w:t>EDUCATION</w:t>
      </w:r>
    </w:p>
    <w:p>
      <w:pPr>
        <w:tabs>
          <w:tab w:val="right" w:pos="10080"/>
        </w:tabs>
        <w:spacing w:before="0" w:after="20"/>
      </w:pPr>
      <w:r>
        <w:rPr>
          <w:b/>
        </w:rPr>
        <w:t>Associate of Applied Science in Information Systems Technology</w:t>
      </w:r>
      <w:r>
        <w:t>, Northern Virginia Community College</w:t>
      </w:r>
      <w:r>
        <w:tab/>
        <w:t>2022</w:t>
      </w:r>
    </w:p>
    <w:p>
      <w:pPr>
        <w:pBdr>
          <w:bottom w:val="single" w:sz="8" w:space="1" w:color="0C7A61"/>
        </w:pBdr>
        <w:spacing w:before="200" w:after="80"/>
      </w:pPr>
      <w:r>
        <w:rPr>
          <w:b/>
          <w:color w:val="0C7A61"/>
          <w:sz w:val="22"/>
        </w:rPr>
        <w:t>LICENSES AND CERTIFICATIONS</w:t>
      </w:r>
    </w:p>
    <w:p>
      <w:pPr>
        <w:pStyle w:val="ListBullet"/>
        <w:spacing w:before="0" w:after="20"/>
      </w:pPr>
      <w:r>
        <w:t>CompTIA A+</w:t>
      </w:r>
    </w:p>
    <w:p>
      <w:pPr>
        <w:pStyle w:val="ListBullet"/>
        <w:spacing w:before="0" w:after="20"/>
      </w:pPr>
      <w:r>
        <w:t>ITIL 4 Foundation, PeopleCert</w:t>
      </w:r>
    </w:p>
    <w:p>
      <w:pPr>
        <w:pStyle w:val="ListBullet"/>
        <w:spacing w:before="0" w:after="20"/>
      </w:pPr>
      <w:r>
        <w:t>Microsoft 365 Certified: Fundamentals</w:t>
      </w:r>
    </w:p>
    <w:p>
      <w:pPr>
        <w:pBdr>
          <w:bottom w:val="single" w:sz="8" w:space="1" w:color="0C7A61"/>
        </w:pBdr>
        <w:spacing w:before="200" w:after="80"/>
      </w:pPr>
      <w:r>
        <w:rPr>
          <w:b/>
          <w:color w:val="0C7A61"/>
          <w:sz w:val="22"/>
        </w:rPr>
        <w:t>SKILLS</w:t>
      </w:r>
    </w:p>
    <w:p>
      <w:pPr>
        <w:spacing w:before="0" w:after="0"/>
      </w:pPr>
      <w:r>
        <w:t>Windows 10 and 11  •  macOS  •  Active Directory and Group Policy  •  Microsoft Entra ID  •  Microsoft 365 and Exchange Online  •  Microsoft Intune  •  ServiceNow  •  PowerShell scripting  •  TCP/IP, DNS, DHCP and VPN  •  Imaging and hardware deployment  •  Multi-factor authentication (MFA)</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Support Specialist Resume Template</dc:title>
  <dc:subject/>
  <dc:creator>JobQuix</dc:creator>
  <cp:keywords/>
  <dc:description>Free template from jobquix.sbs. Replace the sample details with your own.</dc:description>
  <cp:lastModifiedBy/>
  <cp:revision>1</cp:revision>
  <dcterms:created xsi:type="dcterms:W3CDTF">2013-12-23T23:15:00Z</dcterms:created>
  <dcterms:modified xsi:type="dcterms:W3CDTF">2013-12-23T23:15:00Z</dcterms:modified>
  <cp:category/>
</cp:coreProperties>
</file>