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Marcus Bell</w:t>
      </w:r>
    </w:p>
    <w:p>
      <w:pPr>
        <w:spacing w:before="0" w:after="40"/>
      </w:pPr>
      <w:r>
        <w:rPr>
          <w:b/>
          <w:color w:val="0C7A61"/>
          <w:sz w:val="24"/>
        </w:rPr>
        <w:t>Bartender, Craft Cocktails and High-Volume Service</w:t>
      </w:r>
    </w:p>
    <w:p>
      <w:pPr>
        <w:spacing w:before="0" w:after="80"/>
      </w:pPr>
      <w:r>
        <w:rPr>
          <w:color w:val="555555"/>
          <w:sz w:val="20"/>
        </w:rPr>
        <w:t>Chicago, IL  |  marcus.bell@example.com  |  (312) 555-0148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Bartender with 3 years behind a 14-seat craft cocktail bar and 2 years as a barback, serving 200+ guests on busy weekend shifts. Averages $2,400 in personal sales per Saturday shift, helped cut pour cost from 22% to 19% and created 4 seasonal cocktails for the menu. BASSET certified, with no failed compliance checks in 3 years.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Bartender</w:t>
      </w:r>
      <w:r>
        <w:rPr>
          <w:b/>
        </w:rPr>
        <w:tab/>
        <w:t>Apr 2023 - Present</w:t>
      </w:r>
    </w:p>
    <w:p>
      <w:pPr>
        <w:spacing w:before="0" w:after="40"/>
      </w:pPr>
      <w:r>
        <w:rPr>
          <w:i/>
          <w:color w:val="555555"/>
        </w:rPr>
        <w:t>The Copper Fox, Chicago, IL</w:t>
      </w:r>
    </w:p>
    <w:p>
      <w:pPr>
        <w:pStyle w:val="ListBullet"/>
        <w:spacing w:before="0" w:after="20"/>
      </w:pPr>
      <w:r>
        <w:t>Serve 200+ guests per Friday and Saturday shift at a 14-seat bar while running the service bar for a 120-seat dining room.</w:t>
      </w:r>
    </w:p>
    <w:p>
      <w:pPr>
        <w:pStyle w:val="ListBullet"/>
        <w:spacing w:before="0" w:after="20"/>
      </w:pPr>
      <w:r>
        <w:t>Average $2,400 in personal sales per Saturday shift by recommending premium spirits, food pairings and seasonal specials.</w:t>
      </w:r>
    </w:p>
    <w:p>
      <w:pPr>
        <w:pStyle w:val="ListBullet"/>
        <w:spacing w:before="0" w:after="20"/>
      </w:pPr>
      <w:r>
        <w:t>Helped lower bar pour cost from 22% to 19% in 6 months by using jiggers on every cocktail, logging waste and completing weekly liquor counts.</w:t>
      </w:r>
    </w:p>
    <w:p>
      <w:pPr>
        <w:pStyle w:val="ListBullet"/>
        <w:spacing w:before="0" w:after="20"/>
      </w:pPr>
      <w:r>
        <w:t>Created 4 seasonal cocktails for the menu, including one that sold 1,100 drinks in its first quarter.</w:t>
      </w:r>
    </w:p>
    <w:p>
      <w:pPr>
        <w:pStyle w:val="ListBullet"/>
        <w:spacing w:before="0" w:after="20"/>
      </w:pPr>
      <w:r>
        <w:t>Verify ID under house policy and slow or stop service for guests showing signs of intoxication, with no failed compliance checks in 3 years.</w:t>
      </w:r>
    </w:p>
    <w:p>
      <w:pPr>
        <w:pStyle w:val="ListBullet"/>
        <w:spacing w:before="0" w:after="20"/>
      </w:pPr>
      <w:r>
        <w:t>Trained 5 barbacks and 3 new bartenders on recipes, Toast POS, and opening and closing checklists.</w:t>
      </w:r>
    </w:p>
    <w:p>
      <w:pPr>
        <w:tabs>
          <w:tab w:val="right" w:pos="10080"/>
        </w:tabs>
        <w:spacing w:before="120" w:after="0"/>
      </w:pPr>
      <w:r>
        <w:rPr>
          <w:b/>
        </w:rPr>
        <w:t>Barback</w:t>
      </w:r>
      <w:r>
        <w:rPr>
          <w:b/>
        </w:rPr>
        <w:tab/>
        <w:t>Jun 2021 - Mar 2023</w:t>
      </w:r>
    </w:p>
    <w:p>
      <w:pPr>
        <w:spacing w:before="0" w:after="40"/>
      </w:pPr>
      <w:r>
        <w:rPr>
          <w:i/>
          <w:color w:val="555555"/>
        </w:rPr>
        <w:t>Northwind Taproom, Chicago, IL</w:t>
      </w:r>
    </w:p>
    <w:p>
      <w:pPr>
        <w:pStyle w:val="ListBullet"/>
        <w:spacing w:before="0" w:after="20"/>
      </w:pPr>
      <w:r>
        <w:t>Stocked 3 bars with ice, glassware, garnishes and spirits on nights with 300+ guests so bartenders never had to leave the well during a rush.</w:t>
      </w:r>
    </w:p>
    <w:p>
      <w:pPr>
        <w:pStyle w:val="ListBullet"/>
        <w:spacing w:before="0" w:after="20"/>
      </w:pPr>
      <w:r>
        <w:t>Changed kegs and helped clean draft lines on a weekly schedule for a 40-tap draft system.</w:t>
      </w:r>
    </w:p>
    <w:p>
      <w:pPr>
        <w:pStyle w:val="ListBullet"/>
        <w:spacing w:before="0" w:after="20"/>
      </w:pPr>
      <w:r>
        <w:t>Prepped 15+ garnishes, juices and house syrups each afternoon and covered 30+ shifts as a fill-in bartender before promotion.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Lakeside High School, Chicago, IL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BASSET On-Premise Certification, Illinois Liquor Control Commission</w:t>
      </w:r>
    </w:p>
    <w:p>
      <w:pPr>
        <w:pStyle w:val="ListBullet"/>
        <w:spacing w:before="0" w:after="20"/>
      </w:pPr>
      <w:r>
        <w:t>Food Handler Training Certificate (ANSI accredited), Illinois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Classic and craft cocktails  •  Beer, wine and spirits knowledge  •  Toast POS  •  Cash handling and tab management  •  ID verification  •  Responsible alcohol service  •  Liquor inventory and pour cost  •  Draft systems and keg changes  •  Seasonal menu development  •  Food safety and sanitation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